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Standard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Standard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Zał. nr 4</w:t>
      </w:r>
    </w:p>
    <w:p>
      <w:pPr>
        <w:pStyle w:val="Standard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WZÓR UMOWY……</w:t>
      </w:r>
    </w:p>
    <w:p>
      <w:pPr>
        <w:pStyle w:val="Gwka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Zawarta w dniu …………………</w:t>
      </w:r>
      <w:r>
        <w:rPr>
          <w:rFonts w:cs="Times New Roman" w:ascii="Times New Roman" w:hAnsi="Times New Roman"/>
          <w:i/>
          <w:sz w:val="24"/>
          <w:szCs w:val="24"/>
        </w:rPr>
        <w:t xml:space="preserve">  </w:t>
      </w:r>
      <w:r>
        <w:rPr>
          <w:rFonts w:cs="Times New Roman" w:ascii="Times New Roman" w:hAnsi="Times New Roman"/>
          <w:sz w:val="24"/>
          <w:szCs w:val="24"/>
        </w:rPr>
        <w:t xml:space="preserve">w wyniku przeprowadzonego postępowania o udzielenie zamówienia publicznego na podst. art. 275 pkt. 1. Ustawy Prawo Zamówień Publicznych </w:t>
        <w:br/>
        <w:t xml:space="preserve">(Dz. U. Z 2021 poz. 1129 ze zm. ) , </w:t>
      </w:r>
      <w:r>
        <w:rPr>
          <w:rFonts w:cs="Times New Roman" w:ascii="Times New Roman" w:hAnsi="Times New Roman"/>
          <w:color w:val="303030"/>
          <w:sz w:val="24"/>
          <w:szCs w:val="24"/>
        </w:rPr>
        <w:t>pomiędzy</w:t>
      </w:r>
      <w:r>
        <w:rPr>
          <w:rFonts w:cs="Times New Roman" w:ascii="Times New Roman" w:hAnsi="Times New Roman"/>
          <w:sz w:val="24"/>
          <w:szCs w:val="24"/>
        </w:rPr>
        <w:t>:</w:t>
      </w:r>
    </w:p>
    <w:p>
      <w:pPr>
        <w:pStyle w:val="Normal"/>
        <w:widowControl/>
        <w:suppressAutoHyphens w:val="false"/>
        <w:spacing w:before="0" w:after="0"/>
        <w:rPr>
          <w:rFonts w:ascii="Times New Roman" w:hAnsi="Times New Roman" w:eastAsia="Times New Roman" w:cs="Times New Roman"/>
          <w:kern w:val="0"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kern w:val="0"/>
          <w:sz w:val="24"/>
          <w:szCs w:val="24"/>
          <w:lang w:eastAsia="pl-PL"/>
        </w:rPr>
        <w:t xml:space="preserve">reprezentowana  przez panią Dyrektor Dorotą Strzelczyńską </w:t>
      </w:r>
    </w:p>
    <w:p>
      <w:pPr>
        <w:pStyle w:val="Normal"/>
        <w:shd w:val="clear" w:color="auto" w:fill="FFFFFF"/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Standard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zwany dalej Zamawiającym a</w:t>
      </w:r>
    </w:p>
    <w:p>
      <w:pPr>
        <w:pStyle w:val="Standard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……………………………………………………………………………………………………………………………………………………</w:t>
      </w:r>
    </w:p>
    <w:p>
      <w:pPr>
        <w:pStyle w:val="Standard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reprezentowaną przez ………………………………………………………………………………………………………………</w:t>
      </w:r>
    </w:p>
    <w:p>
      <w:pPr>
        <w:pStyle w:val="Standard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Zwany dalej Wykonawcą</w:t>
      </w:r>
    </w:p>
    <w:p>
      <w:pPr>
        <w:pStyle w:val="Standard"/>
        <w:jc w:val="both"/>
        <w:rPr>
          <w:rFonts w:ascii="Times New Roman" w:hAnsi="Times New Roman" w:cs="Times New Roman"/>
          <w:i/>
          <w:i/>
          <w:iCs/>
          <w:sz w:val="24"/>
          <w:szCs w:val="24"/>
        </w:rPr>
      </w:pPr>
      <w:r>
        <w:rPr>
          <w:rFonts w:cs="Times New Roman" w:ascii="Times New Roman" w:hAnsi="Times New Roman"/>
          <w:i/>
          <w:iCs/>
          <w:sz w:val="24"/>
          <w:szCs w:val="24"/>
        </w:rPr>
      </w:r>
    </w:p>
    <w:p>
      <w:pPr>
        <w:pStyle w:val="Standard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W wyniku przeprowadzonego postępowania o udzielenie zamówienia publicznego w trybie podstawowym na podst. art.  275 ust. 1 pkt. 1 zgodnie z przepisami ustawy Prawo Zamówień Publicznych (tj. Dz.U. z 2021 r., poz. 1129 ze zm.  ) została zawarta umowa o następującej treści:</w:t>
      </w:r>
    </w:p>
    <w:p>
      <w:pPr>
        <w:pStyle w:val="Standard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§1</w:t>
      </w:r>
    </w:p>
    <w:p>
      <w:pPr>
        <w:pStyle w:val="ListParagraph"/>
        <w:jc w:val="center"/>
        <w:rPr/>
      </w:pPr>
      <w:r>
        <w:rPr>
          <w:rFonts w:cs="Times New Roman" w:ascii="Times New Roman" w:hAnsi="Times New Roman"/>
          <w:sz w:val="24"/>
          <w:szCs w:val="24"/>
        </w:rPr>
        <w:t xml:space="preserve">Zamawiający zleca a wykonawca przyjmuje do realizacji, wykonanie zadania p.n: </w:t>
      </w:r>
    </w:p>
    <w:p>
      <w:pPr>
        <w:pStyle w:val="Normal"/>
        <w:jc w:val="both"/>
        <w:rPr/>
      </w:pPr>
      <w:r>
        <w:rPr>
          <w:rFonts w:eastAsia="Times New Roman" w:cs="Times New Roman" w:ascii="Times New Roman" w:hAnsi="Times New Roman"/>
          <w:kern w:val="0"/>
          <w:sz w:val="24"/>
          <w:szCs w:val="24"/>
          <w:lang w:eastAsia="pl-PL"/>
        </w:rPr>
        <w:t xml:space="preserve">Od podpisania umowy  </w:t>
      </w:r>
      <w:r>
        <w:rPr>
          <w:rFonts w:cs="Times New Roman" w:ascii="Times New Roman" w:hAnsi="Times New Roman"/>
          <w:sz w:val="24"/>
          <w:szCs w:val="24"/>
          <w:u w:val="single"/>
        </w:rPr>
        <w:t>z zastrzeżeniem, że dostawy będą realizowane w okresach przebywania dzieci i młodzieży w placówkach oświatowych</w:t>
      </w:r>
      <w:r>
        <w:rPr>
          <w:rFonts w:cs="Times New Roman" w:ascii="Times New Roman" w:hAnsi="Times New Roman"/>
          <w:sz w:val="24"/>
          <w:szCs w:val="24"/>
        </w:rPr>
        <w:t>. Wykonawca zobowiązuje się do dostarczenia Zamawiającemu, a Zamawiający do odebrania artykułów żywnościowych, zwanych w dalszej treści umowy towarami lub produktami, których asortyment, ilość, jakość i cechy jednostkowe określone są w formularzu asortymentowo – cenowym Wykonawcy stanowiącym załącznik Nr 2 do niniejszej umowy, zgodnie ze złożoną ofertą  z dnia …………...……..</w:t>
      </w:r>
    </w:p>
    <w:p>
      <w:pPr>
        <w:pStyle w:val="Normal"/>
        <w:widowControl/>
        <w:suppressAutoHyphens w:val="false"/>
        <w:spacing w:before="0" w:after="0"/>
        <w:jc w:val="both"/>
        <w:rPr>
          <w:rFonts w:ascii="Times New Roman" w:hAnsi="Times New Roman" w:eastAsia="Calibri" w:cs="Times New Roman"/>
          <w:b/>
          <w:b/>
          <w:i/>
          <w:i/>
          <w:color w:val="000000"/>
          <w:kern w:val="0"/>
          <w:sz w:val="24"/>
          <w:szCs w:val="24"/>
        </w:rPr>
      </w:pPr>
      <w:r>
        <w:rPr>
          <w:rFonts w:eastAsia="Calibri" w:cs="Times New Roman" w:ascii="Times New Roman" w:hAnsi="Times New Roman"/>
          <w:b/>
          <w:i/>
          <w:color w:val="000000"/>
          <w:kern w:val="0"/>
          <w:sz w:val="24"/>
          <w:szCs w:val="24"/>
        </w:rPr>
        <w:t>7) WSZYSTKIE PRODUKTY MUSZĄ BYĆ NAJWYŻSZEJ JAKOSCI</w:t>
      </w:r>
    </w:p>
    <w:p>
      <w:pPr>
        <w:pStyle w:val="Normal"/>
        <w:widowControl/>
        <w:spacing w:lineRule="auto" w:line="259" w:before="0" w:after="0"/>
        <w:rPr>
          <w:rFonts w:ascii="Taime" w:hAnsi="Taime" w:cs="Times New Roman"/>
          <w:b/>
          <w:b/>
          <w:bCs/>
          <w:sz w:val="24"/>
          <w:szCs w:val="24"/>
        </w:rPr>
      </w:pPr>
      <w:r>
        <w:rPr>
          <w:rFonts w:cs="Times New Roman" w:ascii="Taime" w:hAnsi="Taime"/>
          <w:b/>
          <w:bCs/>
          <w:sz w:val="24"/>
          <w:szCs w:val="24"/>
        </w:rPr>
      </w:r>
    </w:p>
    <w:p>
      <w:pPr>
        <w:pStyle w:val="Normal"/>
        <w:tabs>
          <w:tab w:val="clear" w:pos="708"/>
          <w:tab w:val="left" w:pos="335" w:leader="none"/>
        </w:tabs>
        <w:spacing w:before="0" w:after="0"/>
        <w:jc w:val="both"/>
        <w:textAlignment w:val="auto"/>
        <w:rPr>
          <w:rFonts w:ascii="Taime" w:hAnsi="Taime" w:eastAsia="Calibri" w:cs="Times New Roman" w:eastAsiaTheme="minorHAnsi"/>
          <w:kern w:val="0"/>
          <w:sz w:val="24"/>
          <w:szCs w:val="24"/>
        </w:rPr>
      </w:pPr>
      <w:r>
        <w:rPr>
          <w:rFonts w:eastAsia="Calibri" w:cs="Times New Roman" w:ascii="Taime" w:hAnsi="Taime" w:eastAsiaTheme="minorHAnsi"/>
          <w:kern w:val="0"/>
          <w:sz w:val="24"/>
          <w:szCs w:val="24"/>
        </w:rPr>
        <w:t xml:space="preserve">3.Zamawiający zastrzega sobie prawo zrealizowania Umowy do wartości niższej niż określona w Formularzu ofertowym, w zależności od faktycznych potrzeb Zamawiającego, wynikających ze zmieniającej się liczby podopiecznych korzystających z wyżywienia w Przedszkolu, zmiany ilości poszczególnych produktów wymaganych jadłospisem. Zamawiający zobowiązuje się do zlecenia dostaw w/w przedmiocie zamówienia do wysokości min. 60 % wartości brutto wskazanej w Formularzu ofertowym wykonawcy. </w:t>
      </w:r>
    </w:p>
    <w:p>
      <w:pPr>
        <w:pStyle w:val="Normal"/>
        <w:widowControl/>
        <w:spacing w:lineRule="auto" w:line="252" w:before="0" w:after="0"/>
        <w:jc w:val="both"/>
        <w:rPr/>
      </w:pPr>
      <w:r>
        <w:rPr/>
      </w:r>
    </w:p>
    <w:p>
      <w:pPr>
        <w:pStyle w:val="Standard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                                                                             </w:t>
      </w:r>
      <w:r>
        <w:rPr>
          <w:rFonts w:cs="Times New Roman" w:ascii="Times New Roman" w:hAnsi="Times New Roman"/>
          <w:sz w:val="24"/>
          <w:szCs w:val="24"/>
        </w:rPr>
        <w:t>§2</w:t>
      </w:r>
    </w:p>
    <w:p>
      <w:pPr>
        <w:pStyle w:val="Standard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1. Dostawa przedmiotu zamówienia następować będzie sukcesywnie, według potrzeb Zamawiającego na podstawie zgłoszonego zapotrzebowania w dniu poprzedzającym dostawę telefonicznie( notatka)  lub na Ares mailowy określającego ilość oraz rodzaj artykułu.</w:t>
      </w:r>
    </w:p>
    <w:p>
      <w:pPr>
        <w:pStyle w:val="Normal"/>
        <w:spacing w:before="0" w:after="0"/>
        <w:jc w:val="both"/>
        <w:rPr>
          <w:rFonts w:ascii="Taime" w:hAnsi="Taime" w:eastAsia="Calibri" w:cs="Times New Roman" w:eastAsiaTheme="minorHAnsi"/>
          <w:kern w:val="0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2. </w:t>
      </w:r>
      <w:r>
        <w:rPr>
          <w:rFonts w:eastAsia="Times New Roman" w:cs="Times New Roman" w:ascii="Taime" w:hAnsi="Taime"/>
          <w:kern w:val="0"/>
          <w:sz w:val="24"/>
          <w:szCs w:val="24"/>
          <w:lang w:eastAsia="pl-PL"/>
        </w:rPr>
        <w:t>Zamówienia będą składane w godzinach pracy Zamawiającego, tj. od poniedziałku do piątku  od godziny 7:00 do godziny 15:00.</w:t>
      </w:r>
      <w:r>
        <w:rPr>
          <w:rFonts w:eastAsia="Calibri" w:cs="Times New Roman" w:ascii="Taime" w:hAnsi="Taime" w:eastAsiaTheme="minorHAnsi"/>
          <w:color w:val="000000"/>
          <w:kern w:val="0"/>
          <w:sz w:val="24"/>
          <w:szCs w:val="24"/>
        </w:rPr>
        <w:t xml:space="preserve"> Towar musi zostać dostarczony następnego dnia</w:t>
      </w:r>
      <w:r>
        <w:rPr>
          <w:rFonts w:eastAsia="Calibri" w:cs="Times New Roman" w:ascii="Taime" w:hAnsi="Taime" w:eastAsiaTheme="minorHAnsi"/>
          <w:color w:val="000000"/>
          <w:kern w:val="0"/>
          <w:sz w:val="24"/>
          <w:szCs w:val="24"/>
        </w:rPr>
        <w:t xml:space="preserve">DO GODZ. 10.00 </w:t>
      </w:r>
      <w:r>
        <w:rPr>
          <w:rFonts w:eastAsia="Calibri" w:cs="Times New Roman" w:ascii="Taime" w:hAnsi="Taime" w:eastAsiaTheme="minorHAnsi"/>
          <w:color w:val="000000"/>
          <w:kern w:val="0"/>
          <w:sz w:val="24"/>
          <w:szCs w:val="24"/>
        </w:rPr>
        <w:t xml:space="preserve"> </w:t>
      </w:r>
      <w:r>
        <w:rPr>
          <w:rFonts w:eastAsia="Calibri" w:cs="Times New Roman" w:ascii="Taime" w:hAnsi="Taime" w:eastAsiaTheme="minorHAnsi"/>
          <w:kern w:val="0"/>
          <w:sz w:val="24"/>
          <w:szCs w:val="24"/>
        </w:rPr>
        <w:t>do siedziby Zamawiającego własnym transportem, na własny koszt i własne ryzyko i wniesiony do magazynu.</w:t>
      </w:r>
    </w:p>
    <w:p>
      <w:pPr>
        <w:pStyle w:val="Standard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3.Wykonawca wystawiając fakturę VAT jest zobowiązany do stosowania cen widniejących na formularzach asortymentowo- cenowych przez cały okres trwania umowy.  </w:t>
      </w:r>
    </w:p>
    <w:p>
      <w:pPr>
        <w:pStyle w:val="Normal"/>
        <w:rPr/>
      </w:pPr>
      <w:r>
        <w:rPr>
          <w:rFonts w:cs="Times New Roman" w:ascii="Times New Roman" w:hAnsi="Times New Roman"/>
          <w:b/>
          <w:sz w:val="24"/>
          <w:szCs w:val="24"/>
        </w:rPr>
        <w:t xml:space="preserve">4. Wykonawca wystawi fakturę   zgodnie  z danymi: </w:t>
        <w:br/>
      </w:r>
      <w:r>
        <w:rPr>
          <w:b/>
        </w:rPr>
        <w:t xml:space="preserve">Nabywca:                                                     </w:t>
      </w:r>
    </w:p>
    <w:p>
      <w:pPr>
        <w:pStyle w:val="Normal"/>
        <w:spacing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Miasto Konin                                         </w:t>
      </w:r>
    </w:p>
    <w:p>
      <w:pPr>
        <w:pStyle w:val="Normal"/>
        <w:spacing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plac Wolności 1                                         </w:t>
      </w:r>
    </w:p>
    <w:p>
      <w:pPr>
        <w:pStyle w:val="Normal"/>
        <w:spacing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62-500 Konin                                          </w:t>
      </w:r>
    </w:p>
    <w:p>
      <w:pPr>
        <w:pStyle w:val="Normal"/>
        <w:spacing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NIP 665-28-99-834                                   </w:t>
      </w:r>
    </w:p>
    <w:p>
      <w:pPr>
        <w:pStyle w:val="Normal"/>
        <w:shd w:val="clear" w:color="auto" w:fill="FFFFFF"/>
        <w:spacing w:before="0" w:after="0"/>
        <w:rPr>
          <w:rFonts w:ascii="Times New Roman" w:hAnsi="Times New Roman" w:eastAsia="Times New Roman" w:cs="Times New Roman"/>
          <w:b/>
          <w:b/>
          <w:kern w:val="0"/>
          <w:sz w:val="24"/>
          <w:szCs w:val="24"/>
          <w:shd w:fill="FFFF00" w:val="clear"/>
          <w:lang w:eastAsia="pl-PL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  </w:t>
      </w:r>
      <w:r>
        <w:rPr>
          <w:rFonts w:cs="Times New Roman" w:ascii="Times New Roman" w:hAnsi="Times New Roman"/>
          <w:b/>
          <w:sz w:val="24"/>
          <w:szCs w:val="24"/>
        </w:rPr>
        <w:t>Odbiorca:</w:t>
      </w:r>
      <w:bookmarkStart w:id="0" w:name="_Hlk80343898"/>
      <w:bookmarkStart w:id="1" w:name="_Hlk65396223"/>
      <w:bookmarkEnd w:id="0"/>
      <w:bookmarkEnd w:id="1"/>
    </w:p>
    <w:p>
      <w:pPr>
        <w:pStyle w:val="Normal"/>
        <w:rPr>
          <w:rFonts w:ascii="Times New Roman" w:hAnsi="Times New Roman" w:eastAsia="Calibri" w:cs="Times New Roman" w:eastAsiaTheme="minorHAnsi"/>
          <w:kern w:val="0"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Faktura będzie przesłana/dostarczona  na adres Odbiorcy</w:t>
      </w:r>
      <w:r>
        <w:rPr>
          <w:rFonts w:cs="Times New Roman" w:ascii="Times New Roman" w:hAnsi="Times New Roman"/>
          <w:bCs/>
          <w:sz w:val="24"/>
          <w:szCs w:val="24"/>
        </w:rPr>
        <w:t>:</w:t>
      </w:r>
      <w:r>
        <w:rPr>
          <w:rFonts w:eastAsia="Times New Roman" w:cs="Times New Roman" w:ascii="Times New Roman" w:hAnsi="Times New Roman"/>
          <w:bCs/>
          <w:kern w:val="0"/>
          <w:sz w:val="24"/>
          <w:szCs w:val="24"/>
          <w:lang w:eastAsia="pl-PL"/>
        </w:rPr>
        <w:t xml:space="preserve"> </w:t>
      </w:r>
      <w:r>
        <w:rPr>
          <w:rFonts w:eastAsia="Calibri" w:cs="Times New Roman" w:ascii="Times New Roman" w:hAnsi="Times New Roman" w:eastAsiaTheme="minorHAnsi"/>
          <w:kern w:val="0"/>
          <w:sz w:val="24"/>
          <w:szCs w:val="24"/>
        </w:rPr>
        <w:t>Przedszkole nr 1 „Kosmatek” ul. M. Kopernika 14, 62-500 Konin</w:t>
      </w:r>
    </w:p>
    <w:p>
      <w:pPr>
        <w:pStyle w:val="Normal"/>
        <w:rPr>
          <w:rFonts w:ascii="Times New Roman" w:hAnsi="Times New Roman" w:eastAsia="Calibri" w:cs="Times New Roman" w:eastAsiaTheme="minorHAnsi"/>
          <w:kern w:val="0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Wykonawca oświadcza, że wystawi faktury papierowe wysłane/dostarczone na adres odbiorcy.</w:t>
      </w:r>
      <w:r>
        <w:rPr>
          <w:rFonts w:eastAsia="Calibri" w:cs="Times New Roman" w:ascii="Times New Roman" w:hAnsi="Times New Roman" w:eastAsiaTheme="minorHAnsi"/>
          <w:kern w:val="0"/>
          <w:sz w:val="24"/>
          <w:szCs w:val="24"/>
        </w:rPr>
        <w:t xml:space="preserve"> Przedszkole nr 1 „Kosmatek” ul. M. Kopernika 14, 62-500 Konin</w:t>
      </w:r>
    </w:p>
    <w:p>
      <w:pPr>
        <w:pStyle w:val="Standard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 xml:space="preserve">5.Zamawiający informuje, że nie wyraża zgody na wysyłanie innych ustrukturyzowanych dokumentów elektronicznych, o których mowa w art. 5 ust. 3 Ustawy o elektronicznym fakturowaniu za pośrednictwem platformy elektronicznego fakturowania. Przedmiotowy zapis nie zwalnia Wykonawcy z obowiązku przedłożenia wszystkich wymaganych niniejszą umową dokumentów niezbędnych do prawidłowego rozliczenia umowy. </w:t>
      </w:r>
    </w:p>
    <w:p>
      <w:pPr>
        <w:pStyle w:val="Standard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6.Jeżeli Wykonawca w trakcie realizacji umowy podejmie decyzję o zmianie formy rozliczenia za faktury papierowe, zobligowany jest powiadomić o tym fakcie Zamawiającego na adres </w:t>
        <w:br/>
        <w:t>e-mail: kosmatek@przedszkole1-konin.pl</w:t>
      </w:r>
      <w:r>
        <w:rPr/>
        <w:t xml:space="preserve"> </w:t>
      </w:r>
      <w:r>
        <w:rPr>
          <w:rFonts w:cs="Times New Roman" w:ascii="Times New Roman" w:hAnsi="Times New Roman"/>
          <w:sz w:val="24"/>
          <w:szCs w:val="24"/>
        </w:rPr>
        <w:t xml:space="preserve">najpóźniej ostatniego dnia przed wystawieniem faktury. </w:t>
      </w:r>
    </w:p>
    <w:p>
      <w:pPr>
        <w:pStyle w:val="Standard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7. Wykonawca oświadcza, że rachunek bankowy o nr …………………………….…………, który zostanie wskazany na wystawionej fakturze VAT, należy do Wykonawcy i znajduje się na tzw. „białej liście”, tj. wykazie podmiotów prowadzonych przez Szefa Krajowej Administracji Skarbowej, zgodnie z ustawą z dnia 12.04.2019 r. o zmianie ustawy o podatku od towarów i usług oraz niektórych innych ustaw. W przypadku, kiedy podany na fakturze bankowym Wykonawcy nie znajdzie się na w/w wykazie, Zamawiający w ciągu trzech dni od dnia zlecenia przelewu zgłosi ten fakt w urzędzie skarbowym dla Wykonawcy. </w:t>
      </w:r>
    </w:p>
    <w:p>
      <w:pPr>
        <w:pStyle w:val="Standard"/>
        <w:spacing w:before="0" w:after="0"/>
        <w:jc w:val="both"/>
        <w:rPr>
          <w:rFonts w:ascii="Times New Roman" w:hAnsi="Times New Roman" w:cs="Times New Roman"/>
          <w:sz w:val="24"/>
          <w:szCs w:val="24"/>
          <w:shd w:fill="FFFF00" w:val="clear"/>
        </w:rPr>
      </w:pPr>
      <w:r>
        <w:rPr>
          <w:rFonts w:cs="Times New Roman" w:ascii="Times New Roman" w:hAnsi="Times New Roman"/>
          <w:sz w:val="24"/>
          <w:szCs w:val="24"/>
          <w:shd w:fill="FFFF00" w:val="clear"/>
        </w:rPr>
      </w:r>
    </w:p>
    <w:p>
      <w:pPr>
        <w:pStyle w:val="Standard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§3</w:t>
      </w:r>
    </w:p>
    <w:p>
      <w:pPr>
        <w:pStyle w:val="Normal"/>
        <w:spacing w:before="100" w:after="100"/>
        <w:rPr/>
      </w:pPr>
      <w:r>
        <w:rPr>
          <w:rFonts w:cs="Times New Roman" w:ascii="Times New Roman" w:hAnsi="Times New Roman"/>
          <w:sz w:val="24"/>
          <w:szCs w:val="24"/>
        </w:rPr>
        <w:t xml:space="preserve">1. Odbiór towarów będących przedmiotem zamówienia będzie odbywał się w  siedzibie Zamawiającego </w:t>
      </w:r>
      <w:r>
        <w:rPr>
          <w:rFonts w:cs="Times New Roman" w:ascii="Times New Roman" w:hAnsi="Times New Roman"/>
          <w:b/>
          <w:color w:val="262626"/>
          <w:sz w:val="24"/>
          <w:szCs w:val="24"/>
        </w:rPr>
        <w:t xml:space="preserve">w Magazynie. </w:t>
      </w:r>
    </w:p>
    <w:p>
      <w:pPr>
        <w:pStyle w:val="Standard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2. Zamawiający podczas odbioru towaru zobowiązany jest do sprawdzenia ilości, rodzaju                           i jakości produktów.</w:t>
      </w:r>
    </w:p>
    <w:p>
      <w:pPr>
        <w:pStyle w:val="Standard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3. Przejęcie odpowiedzialności za towar następuje z chwilą jego odbioru w magazynie Zamawiającego, z tym zastrzeżeniem, ze nie uchyla to odpowiedzialności Wykonawcy  za ukryte wady jakościowe towaru.</w:t>
      </w:r>
    </w:p>
    <w:p>
      <w:pPr>
        <w:pStyle w:val="Standard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Standard"/>
        <w:spacing w:before="0" w:after="0"/>
        <w:jc w:val="both"/>
        <w:rPr/>
      </w:pPr>
      <w:r>
        <w:rPr>
          <w:rFonts w:cs="Times New Roman" w:ascii="Times New Roman" w:hAnsi="Times New Roman"/>
          <w:sz w:val="24"/>
          <w:szCs w:val="24"/>
        </w:rPr>
        <w:t>4. W przypadku dostarczenia towaru z wadami (dotyczy to jakości, świeżości, terminu przydatności do spożycia) lub niezgodności dostawy z zamówieniem lub parametrami określonymi w ofercie, Zamawiający może odmówić jego przyjęcia i żądać wymiany  na towar wolny od wad niezwłocznie. Zamawiający w w/w okolicznościach ma prawo dokonania zakupu zamówionego towaru w dowolnej jednostce handlowej. Koszty powstałe z tego tytułu obciążają wykonawcę</w:t>
      </w:r>
      <w:r>
        <w:rPr>
          <w:rFonts w:cs="Times New Roman" w:ascii="Times New Roman" w:hAnsi="Times New Roman"/>
          <w:sz w:val="24"/>
          <w:szCs w:val="24"/>
          <w:u w:val="single"/>
        </w:rPr>
        <w:t>.</w:t>
      </w:r>
    </w:p>
    <w:p>
      <w:pPr>
        <w:pStyle w:val="Standard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Standard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5. Wykonawca po przyjęciu reklamacji zobowiązany jest do niezwłocznego dostarczenia zamiast produktów wadliwych takiej samej ilości produktów wolnych od wad oraz naprawienia szkody wynikłej  z opóźnienia  bez prawa żądania dodatkowych opłat z tego tytułu.</w:t>
      </w:r>
    </w:p>
    <w:p>
      <w:pPr>
        <w:pStyle w:val="Standard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§4</w:t>
      </w:r>
    </w:p>
    <w:p>
      <w:pPr>
        <w:pStyle w:val="Standard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1. Za wykonanie dostaw określonych w niniejszej umowie w ilościach ustalonych w załączniku Nr 2 do umowy Zamawiający zapłaci Wykonawcy …</w:t>
      </w:r>
    </w:p>
    <w:p>
      <w:pPr>
        <w:pStyle w:val="Standard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Wynagrodzenie;</w:t>
      </w:r>
    </w:p>
    <w:p>
      <w:pPr>
        <w:pStyle w:val="Standard"/>
        <w:spacing w:lineRule="auto" w:line="4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…………………………………</w:t>
      </w:r>
      <w:r>
        <w:rPr>
          <w:rFonts w:cs="Times New Roman" w:ascii="Times New Roman" w:hAnsi="Times New Roman"/>
          <w:sz w:val="24"/>
          <w:szCs w:val="24"/>
        </w:rPr>
        <w:t>.……………………………………………………………………………..złotych  netto ( słownie:………………………………………………………..</w:t>
      </w:r>
    </w:p>
    <w:p>
      <w:pPr>
        <w:pStyle w:val="Standard"/>
        <w:spacing w:lineRule="auto" w:line="4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…………………………………………………………………………</w:t>
      </w:r>
      <w:r>
        <w:rPr>
          <w:rFonts w:cs="Times New Roman" w:ascii="Times New Roman" w:hAnsi="Times New Roman"/>
          <w:sz w:val="24"/>
          <w:szCs w:val="24"/>
        </w:rPr>
        <w:t>..…………………………………PLN netto</w:t>
      </w:r>
    </w:p>
    <w:p>
      <w:pPr>
        <w:pStyle w:val="Standard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…</w:t>
      </w:r>
      <w:r>
        <w:rPr>
          <w:rFonts w:cs="Times New Roman" w:ascii="Times New Roman" w:hAnsi="Times New Roman"/>
          <w:sz w:val="24"/>
          <w:szCs w:val="24"/>
        </w:rPr>
        <w:t>.............................................................................................. złotych brutto (słownie:…………PLN brutto)</w:t>
      </w:r>
    </w:p>
    <w:p>
      <w:pPr>
        <w:pStyle w:val="Standard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2. Za dostarczony asortyment Zamawiający zobowiązuje się zapłacić cenę wynikającą                      z określonych w ofercie cen jednostkowych dostarczanego asortymentu.</w:t>
      </w:r>
    </w:p>
    <w:p>
      <w:pPr>
        <w:pStyle w:val="Standard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3. Nie przewiduje się waloryzacji ceny oferty.</w:t>
      </w:r>
    </w:p>
    <w:p>
      <w:pPr>
        <w:pStyle w:val="Standard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4. Zapłata należności za dostarczony towar nastąpi w formie przelewu z rachunku Zamawiającego na rachunek Wykonawcy umieszczony na fakturze w terminie do 14 dni od daty otrzymania oryginału faktury.</w:t>
      </w:r>
    </w:p>
    <w:p>
      <w:pPr>
        <w:pStyle w:val="Normal"/>
        <w:tabs>
          <w:tab w:val="clear" w:pos="708"/>
          <w:tab w:val="left" w:pos="335" w:leader="none"/>
        </w:tabs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5. Ostateczne wynagrodzenie Wykonawcy stanowić będzie kwota odpowiadająca iloczynowi ilości faktycznie dostarczonych towarów wg ich rodzaju oraz cen zawartych w ofercie.</w:t>
      </w:r>
      <w:r>
        <w:rPr>
          <w:rFonts w:eastAsia="Calibri" w:cs="Times New Roman" w:ascii="Times New Roman" w:hAnsi="Times New Roman"/>
          <w:kern w:val="0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 xml:space="preserve">Zamawiający zastrzega sobie prawo zrealizowania Umowy do wartości niższej niż określona w Formularzu ofertowym, w zależności od faktycznych potrzeb Zamawiającego wynikających ze zmieniającej się liczby podopiecznych korzystających z wyżywienia w Przedszkolu, zmiany ilości poszczególnych produktów wymaganych jadłospisem. Zamawiający zobowiązuje się do zlecenia dostaw w/w przedmiocie zamówienia do wysokości min. 60 % wartości brutto wskazanej w Formularzu ofertowym wykonawcy. </w:t>
      </w:r>
    </w:p>
    <w:p>
      <w:pPr>
        <w:pStyle w:val="Normal"/>
        <w:tabs>
          <w:tab w:val="clear" w:pos="708"/>
          <w:tab w:val="left" w:pos="335" w:leader="none"/>
        </w:tabs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tabs>
          <w:tab w:val="clear" w:pos="708"/>
          <w:tab w:val="left" w:pos="335" w:leader="none"/>
        </w:tabs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Standard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§5</w:t>
      </w:r>
    </w:p>
    <w:p>
      <w:pPr>
        <w:pStyle w:val="Standard"/>
        <w:jc w:val="both"/>
        <w:rPr/>
      </w:pPr>
      <w:r>
        <w:rPr>
          <w:rFonts w:cs="Times New Roman" w:ascii="Times New Roman" w:hAnsi="Times New Roman"/>
          <w:sz w:val="24"/>
          <w:szCs w:val="24"/>
        </w:rPr>
        <w:t>Umowa zostaje zawarta na czas określony od 0</w:t>
      </w:r>
      <w:r>
        <w:rPr>
          <w:rFonts w:cs="Times New Roman" w:ascii="Times New Roman" w:hAnsi="Times New Roman"/>
          <w:sz w:val="24"/>
          <w:szCs w:val="24"/>
        </w:rPr>
        <w:t>3</w:t>
      </w:r>
      <w:r>
        <w:rPr>
          <w:rFonts w:cs="Times New Roman" w:ascii="Times New Roman" w:hAnsi="Times New Roman"/>
          <w:sz w:val="24"/>
          <w:szCs w:val="24"/>
        </w:rPr>
        <w:t xml:space="preserve">-2022 r.  do 31-12-2022 r. z zastrzeżeniem, </w:t>
      </w:r>
      <w:r>
        <w:rPr>
          <w:rFonts w:cs="Times New Roman" w:ascii="Times New Roman" w:hAnsi="Times New Roman"/>
          <w:sz w:val="24"/>
          <w:szCs w:val="24"/>
          <w:u w:val="single"/>
        </w:rPr>
        <w:t>że dostawy będą realizowane w okresach przebywania dzieci i młodzieży w placówkach oświatowych.</w:t>
      </w:r>
    </w:p>
    <w:p>
      <w:pPr>
        <w:pStyle w:val="Standard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§6</w:t>
      </w:r>
    </w:p>
    <w:p>
      <w:pPr>
        <w:pStyle w:val="Standard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1. Strony ustalają osoby upoważnione do bieżących kontaktów w trakcie realizacji umowy:</w:t>
      </w:r>
    </w:p>
    <w:p>
      <w:pPr>
        <w:pStyle w:val="Standard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a) ze strony Zamawiającego:</w:t>
      </w:r>
    </w:p>
    <w:p>
      <w:pPr>
        <w:pStyle w:val="ListParagraph"/>
        <w:widowControl w:val="false"/>
        <w:spacing w:lineRule="auto" w:line="276" w:before="0" w:after="0"/>
        <w:ind w:left="644" w:hanging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Magdalena Pozorska – intendent</w:t>
      </w:r>
    </w:p>
    <w:p>
      <w:pPr>
        <w:pStyle w:val="Standard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b) ze strony Wykonawcy: ……….........................................................................................………………………………………………………………………………………………………………………………….</w:t>
      </w:r>
    </w:p>
    <w:p>
      <w:pPr>
        <w:pStyle w:val="Standard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2. W zakresie wzajemnego współdziałania przy realizacji przedmiotu umowy, strony zobowiązują się działać niezwłocznie, przestrzegając obowiązujących przepisów prawa </w:t>
        <w:br/>
        <w:t>i ustalonych zwyczajów z poszanowaniem praw drugiej strony.</w:t>
      </w:r>
    </w:p>
    <w:p>
      <w:pPr>
        <w:pStyle w:val="Standard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§7</w:t>
      </w:r>
    </w:p>
    <w:p>
      <w:pPr>
        <w:pStyle w:val="Standard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W razie niewykonania lub nienależytego wykonania umowy:</w:t>
      </w:r>
    </w:p>
    <w:p>
      <w:pPr>
        <w:pStyle w:val="Standard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1. Wykonawca zobowiązuje się zapłacić Zamawiającemu kary umowne w wysokości:</w:t>
      </w:r>
    </w:p>
    <w:p>
      <w:pPr>
        <w:pStyle w:val="Standard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a) 5% wartości umowy, gdy Zamawiający odstąpi od umowy z powodu okoliczności,                                        za które odpowiada Wykonawca,</w:t>
      </w:r>
    </w:p>
    <w:p>
      <w:pPr>
        <w:pStyle w:val="Standard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b) 1 % wartości partii dostawy danego dnia nie dostarczonej w terminie,</w:t>
      </w:r>
    </w:p>
    <w:p>
      <w:pPr>
        <w:pStyle w:val="Standard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c) 5% wartości umowy, jeżeli sam z przyczyn niezależnych od Zamawiającego odstąpi od umowy.</w:t>
      </w:r>
    </w:p>
    <w:p>
      <w:pPr>
        <w:pStyle w:val="Standard"/>
        <w:spacing w:before="0" w:after="0"/>
        <w:jc w:val="both"/>
        <w:rPr/>
      </w:pPr>
      <w:r>
        <w:rPr>
          <w:rFonts w:cs="Times New Roman" w:ascii="Times New Roman" w:hAnsi="Times New Roman"/>
          <w:sz w:val="24"/>
          <w:szCs w:val="24"/>
        </w:rPr>
        <w:t xml:space="preserve">Wszelkie reklamacje dotyczące dostawy Wykonawca zobowiązany jest załatwić w trybie pilnym od zgłoszenia. W przypadku dostarczenia zamówionego towaru niezgodnego </w:t>
        <w:br/>
        <w:t xml:space="preserve">z zamówieniem lub niewłaściwej jakości czy niedostarczenia towaru, a także nie dokonania niezwłocznej jego wymiany na towar właściwy we wskazanym terminie – Zamawiający </w:t>
        <w:br/>
        <w:t>w w/w okolicznościach ma prawo dokonania zakupu zamówionego towaru w dowolnej jednostce handlowej. Koszty powstałe z tego tytułu obciążają wykonawcę</w:t>
      </w:r>
      <w:r>
        <w:rPr>
          <w:rFonts w:cs="Times New Roman" w:ascii="Times New Roman" w:hAnsi="Times New Roman"/>
          <w:sz w:val="24"/>
          <w:szCs w:val="24"/>
          <w:u w:val="single"/>
        </w:rPr>
        <w:t>.</w:t>
      </w:r>
    </w:p>
    <w:p>
      <w:pPr>
        <w:pStyle w:val="Standard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Dostawca wyraża zgodę na potrącenie w/w kar umownych z należności wynikających </w:t>
        <w:br/>
        <w:t>z faktury VAT lub rachunku.</w:t>
      </w:r>
    </w:p>
    <w:p>
      <w:pPr>
        <w:pStyle w:val="Standard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Jeżeli kara umowna  nie wyczerpuje całości szkody zamawiający może dochodzić swoich praw na zasadach ogólnych.</w:t>
      </w:r>
    </w:p>
    <w:p>
      <w:pPr>
        <w:pStyle w:val="Standard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d)Maksymalna wysokość kar 10% wartości zamówienia.</w:t>
      </w:r>
    </w:p>
    <w:p>
      <w:pPr>
        <w:pStyle w:val="Standard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2. Zamawiający zobowiązuje się zapłacić Wykonawcy karę umowną w wysokości 5% wartości umowy, w razie odstąpienia przez Wykonawcę od umowy z powodu okoliczności, za które odpowiada Zamawiający.</w:t>
      </w:r>
    </w:p>
    <w:p>
      <w:pPr>
        <w:pStyle w:val="Standard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3. Za niedotrzymanie terminu płatności faktur Wykonawca może naliczyć Zamawiającemu odsetki ustawowe.</w:t>
      </w:r>
    </w:p>
    <w:p>
      <w:pPr>
        <w:pStyle w:val="Standard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4. Strony mogą dochodzić na zasadach ogólnych odszkodowania przewyższającego wysokość kar umownych.</w:t>
      </w:r>
    </w:p>
    <w:p>
      <w:pPr>
        <w:pStyle w:val="Standard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§8</w:t>
      </w:r>
    </w:p>
    <w:p>
      <w:pPr>
        <w:pStyle w:val="Standard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1. Zgodnie z art. 456 ustawy PZP Zamawiający może odstąpić od umowy w przypadku wystąpienia istotnej okoliczności powodującej, że wykonanie umowy nie leży w interesie publicznym, czego nie można było przewidzieć w chwili zawarcia umowy. Odstąpienie od umowy w tym przypadku może nastąpić w terminie 30 dni od powzięcia wiadomości                                                 o powyższych okolicznościach. W takim wypadku Wykonawca może żądać wyłącznie wynagrodzenia należnego mu z tytuł wykonania części umowy.</w:t>
      </w:r>
    </w:p>
    <w:p>
      <w:pPr>
        <w:pStyle w:val="Standard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2. W razie rażącego naruszenia postanowień niniejszej umowy, w szczególności powtarzających się opóźnień w realizacji dostaw, mimo bezskutecznego wezwania do zaprzestania naruszeń, stronie poszkodowanej przysługuje prawo odstąpienia od umowy ze skutkiem natychmiastowym  z winy strony naruszającej.</w:t>
      </w:r>
    </w:p>
    <w:p>
      <w:pPr>
        <w:pStyle w:val="Standard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br/>
        <w:t>§9</w:t>
      </w:r>
    </w:p>
    <w:p>
      <w:pPr>
        <w:pStyle w:val="Standard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1. Strony dopuszczają zmiany istotnych postanowień niniejszej umowy, zgodnie z art. 455 ustawy Prawo zamówień publicznych, w przypadku wystąpienia następujących okoliczności, których  nie można było przewidzieć w chwili zawierania niniejszej umowy, polegające na:</w:t>
      </w:r>
    </w:p>
    <w:p>
      <w:pPr>
        <w:pStyle w:val="Standard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a) zmianie powszechnie obowiązujących przepisów prawa w zakresie mających wpływ na realizację przedmiotu zamówienia w tym zmiany ustawowe zmiany stawki podatku od towarów i usług (VAT),</w:t>
      </w:r>
    </w:p>
    <w:p>
      <w:pPr>
        <w:pStyle w:val="Standard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b) zmianie terminie, częstotliwości dostaw i sposobu wykonywania umowy w przypadku, gdy niezbędna jest zamiana sposobu wykonywania lub terminu, częstotliwości realizacji przedmiotu umowy, o ile zmiana taka jest korzystna dla zamawiającego oraz konieczna w celu prawidłowego wykonania umowy.</w:t>
      </w:r>
    </w:p>
    <w:p>
      <w:pPr>
        <w:pStyle w:val="Standard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c) w zakresie rzeczowym przedmiotu umowy tj. zaprzestania wytwarzania produktu objętego umową, pod warunkiem, iż odpowiednik jest tej samej lub wyższej jakości, za cenę nie wyższą niż cena produktu objętego umową.</w:t>
      </w:r>
    </w:p>
    <w:p>
      <w:pPr>
        <w:pStyle w:val="Standard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d) przedłożeniu przez Wykonawcę oferty korzystniejszej dla Zamawiającego, pod warunkiem, iż odpowiednik jest tej samej lub wyższej jakości za cenę nie wyższą niż cena produktu objętego umową.</w:t>
      </w:r>
    </w:p>
    <w:p>
      <w:pPr>
        <w:pStyle w:val="Standard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e) wprowadzeniu do sprzedaży przez producenta zmodyfikowanego/ udoskonalonego produktu powodującego wycofanie dotychczasowego za cenę nie wyższą niż cena produktu objętego umową.</w:t>
      </w:r>
    </w:p>
    <w:p>
      <w:pPr>
        <w:pStyle w:val="Standard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f) dopuszczeniu się zmiany umowy  w zakresie numeru katalogowego, nazwy produktu wielkości opakowania przy zachowaniu jego parametrów - w przypadku wprowadzenia niniejszych zmian przez producenta potwierdzonych odpowiednimi dokumentami.</w:t>
      </w:r>
    </w:p>
    <w:p>
      <w:pPr>
        <w:pStyle w:val="Standard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g) zwiększeniu o 10% wartości umowy brutto, o ile stało się to niezbędne dla zapewnienia ciągłości dostawy oraz prawidłowego funkcjonowania stołówki na skutek okoliczności jakich nie można było przewidzieć na etapie prowadzenia postępowania o zamówienie.</w:t>
      </w:r>
    </w:p>
    <w:p>
      <w:pPr>
        <w:pStyle w:val="Standard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2. Dopuszcza się zmiany w treści niniejszej umowy, gdy zmiany te są nieistotne w stosunku do treści oferty, na podstawie której dokonano wyboru Wykonawcy.</w:t>
      </w:r>
    </w:p>
    <w:p>
      <w:pPr>
        <w:pStyle w:val="Standard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3. Wszelkie zmiany i uzupełnienia treści niniejszej umowy wymagają aneksu sporządzonego                          z zachowaniem formy pisemnej pod rygorem nieważności.</w:t>
      </w:r>
    </w:p>
    <w:p>
      <w:pPr>
        <w:pStyle w:val="Standard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§10</w:t>
      </w:r>
    </w:p>
    <w:p>
      <w:pPr>
        <w:pStyle w:val="Standard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Wszelkie spory mogące wynikać z realizacji umowy rozstrzygać będzie Sąd właściwy dla siedziby Zamawiającego.</w:t>
      </w:r>
    </w:p>
    <w:p>
      <w:pPr>
        <w:pStyle w:val="Standard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§11</w:t>
      </w:r>
    </w:p>
    <w:p>
      <w:pPr>
        <w:pStyle w:val="Standard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W sprawach nieuregulowanych niniejszą umową mają zastosowanie odpowiednie przepisy Ustawy Prawo Zamówień Publicznych i Kodeksu Cywilnego.</w:t>
      </w:r>
    </w:p>
    <w:p>
      <w:pPr>
        <w:pStyle w:val="Standard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§12</w:t>
      </w:r>
    </w:p>
    <w:p>
      <w:pPr>
        <w:pStyle w:val="Standard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Umowę sporządzono w 2 jednobrzmiących egzemplarzach:</w:t>
      </w:r>
    </w:p>
    <w:p>
      <w:pPr>
        <w:pStyle w:val="Standard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- 1 dla Zamawiającego</w:t>
      </w:r>
    </w:p>
    <w:p>
      <w:pPr>
        <w:pStyle w:val="Standard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- 1 dla Wykonawcy</w:t>
      </w:r>
    </w:p>
    <w:p>
      <w:pPr>
        <w:pStyle w:val="Standard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Załączniki do umowy:</w:t>
      </w:r>
    </w:p>
    <w:p>
      <w:pPr>
        <w:pStyle w:val="Standard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Załącznik Nr 1 - formularz cenowy</w:t>
      </w:r>
    </w:p>
    <w:p>
      <w:pPr>
        <w:pStyle w:val="Standard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Standard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Standard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Standard"/>
        <w:widowControl/>
        <w:suppressAutoHyphens w:val="true"/>
        <w:bidi w:val="0"/>
        <w:spacing w:before="0" w:after="160"/>
        <w:jc w:val="left"/>
        <w:textAlignment w:val="baseline"/>
        <w:rPr/>
      </w:pPr>
      <w:r>
        <w:rPr>
          <w:rFonts w:cs="Times New Roman" w:ascii="Times New Roman" w:hAnsi="Times New Roman"/>
          <w:sz w:val="24"/>
          <w:szCs w:val="24"/>
        </w:rPr>
        <w:t xml:space="preserve">ZAMAWIAJĄCY                                                                       WYKONAWCA </w:t>
      </w:r>
    </w:p>
    <w:sectPr>
      <w:headerReference w:type="even" r:id="rId2"/>
      <w:headerReference w:type="default" r:id="rId3"/>
      <w:headerReference w:type="first" r:id="rId4"/>
      <w:footerReference w:type="even" r:id="rId5"/>
      <w:footerReference w:type="default" r:id="rId6"/>
      <w:footerReference w:type="first" r:id="rId7"/>
      <w:type w:val="nextPage"/>
      <w:pgSz w:w="11906" w:h="16838"/>
      <w:pgMar w:left="1417" w:right="1417" w:gutter="0" w:header="708" w:top="1417" w:footer="708" w:bottom="1417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Arial">
    <w:charset w:val="ee"/>
    <w:family w:val="roman"/>
    <w:pitch w:val="variable"/>
  </w:font>
  <w:font w:name="Times New Roman">
    <w:charset w:val="ee"/>
    <w:family w:val="roman"/>
    <w:pitch w:val="variable"/>
  </w:font>
  <w:font w:name="Taime">
    <w:charset w:val="ee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opka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opka"/>
      <w:rPr/>
    </w:pPr>
    <w:r>
      <w:rPr/>
      <w:fldChar w:fldCharType="begin"/>
    </w:r>
    <w:r>
      <w:rPr/>
      <w:instrText> PAGE </w:instrText>
    </w:r>
    <w:r>
      <w:rPr/>
      <w:fldChar w:fldCharType="separate"/>
    </w:r>
    <w:r>
      <w:rPr/>
      <w:t>6</w:t>
    </w:r>
    <w:r>
      <w:rPr/>
      <w:fldChar w:fldCharType="end"/>
    </w:r>
  </w:p>
  <w:p>
    <w:pPr>
      <w:pStyle w:val="Stopka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opka"/>
      <w:rPr/>
    </w:pPr>
    <w:r>
      <w:rPr/>
      <w:fldChar w:fldCharType="begin"/>
    </w:r>
    <w:r>
      <w:rPr/>
      <w:instrText> PAGE </w:instrText>
    </w:r>
    <w:r>
      <w:rPr/>
      <w:fldChar w:fldCharType="separate"/>
    </w:r>
    <w:r>
      <w:rPr/>
      <w:t>6</w:t>
    </w:r>
    <w:r>
      <w:rPr/>
      <w:fldChar w:fldCharType="end"/>
    </w:r>
  </w:p>
  <w:p>
    <w:pPr>
      <w:pStyle w:val="Stopka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Gwka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widowControl/>
      <w:suppressAutoHyphens w:val="false"/>
      <w:spacing w:before="0" w:after="0"/>
      <w:ind w:left="720" w:hanging="0"/>
      <w:contextualSpacing/>
      <w:jc w:val="center"/>
      <w:textAlignment w:val="auto"/>
      <w:rPr>
        <w:rFonts w:ascii="Times New Roman" w:hAnsi="Times New Roman" w:eastAsia="Times New Roman" w:cs="Times New Roman"/>
        <w:i/>
        <w:i/>
        <w:iCs/>
        <w:kern w:val="0"/>
        <w:sz w:val="24"/>
        <w:szCs w:val="24"/>
        <w:lang w:eastAsia="pl-PL"/>
      </w:rPr>
    </w:pPr>
    <w:r>
      <w:rPr>
        <w:rFonts w:eastAsia="Times New Roman" w:cs="Times New Roman" w:ascii="Times New Roman" w:hAnsi="Times New Roman"/>
        <w:i/>
        <w:iCs/>
        <w:kern w:val="0"/>
        <w:sz w:val="24"/>
        <w:szCs w:val="24"/>
        <w:lang w:eastAsia="pl-PL"/>
      </w:rPr>
      <w:t xml:space="preserve">ZP2/03/3022 </w:t>
    </w:r>
    <w:r>
      <w:rPr>
        <w:rFonts w:eastAsia="Times New Roman" w:cs="Times New Roman" w:ascii="Taime" w:hAnsi="Taime"/>
        <w:i/>
        <w:iCs/>
        <w:kern w:val="0"/>
        <w:sz w:val="24"/>
        <w:szCs w:val="24"/>
        <w:lang w:eastAsia="pl-PL"/>
      </w:rPr>
      <w:t xml:space="preserve"> Sukcesywna dostawa artykułów </w:t>
    </w:r>
    <w:r>
      <w:rPr>
        <w:rFonts w:eastAsia="Times New Roman" w:cs="Times New Roman" w:ascii="Taime" w:hAnsi="Taime"/>
        <w:i/>
        <w:iCs/>
        <w:kern w:val="0"/>
        <w:sz w:val="24"/>
        <w:szCs w:val="24"/>
        <w:lang w:eastAsia="pl-PL"/>
      </w:rPr>
      <w:t xml:space="preserve">SPOŻYWCZYCH </w:t>
    </w:r>
    <w:r>
      <w:rPr>
        <w:rFonts w:eastAsia="Times New Roman" w:cs="Times New Roman" w:ascii="Taime" w:hAnsi="Taime"/>
        <w:i/>
        <w:iCs/>
        <w:kern w:val="0"/>
        <w:sz w:val="24"/>
        <w:szCs w:val="24"/>
        <w:lang w:eastAsia="pl-PL"/>
      </w:rPr>
      <w:t xml:space="preserve"> do </w:t>
    </w:r>
    <w:r>
      <w:rPr>
        <w:rFonts w:eastAsia="Times New Roman" w:cs="Times New Roman" w:ascii="Taime" w:hAnsi="Taime"/>
        <w:i/>
        <w:iCs/>
        <w:kern w:val="0"/>
        <w:sz w:val="24"/>
        <w:szCs w:val="24"/>
        <w:shd w:fill="FFFFFF" w:val="clear"/>
        <w:lang w:eastAsia="pl-PL"/>
      </w:rPr>
      <w:t>Przedszkola</w:t>
    </w:r>
    <w:r>
      <w:rPr>
        <w:rFonts w:eastAsia="Times New Roman" w:cs="Times New Roman" w:ascii="Times New Roman" w:hAnsi="Times New Roman"/>
        <w:i/>
        <w:iCs/>
        <w:kern w:val="0"/>
        <w:sz w:val="24"/>
        <w:szCs w:val="24"/>
        <w:lang w:eastAsia="pl-PL"/>
      </w:rPr>
      <w:t xml:space="preserve"> nr 1 „Kosmatek” w Koninie w 2022 r. </w:t>
    </w:r>
    <w:r>
      <w:rPr>
        <w:rFonts w:eastAsia="Times New Roman" w:cs="Times New Roman" w:ascii="Times New Roman" w:hAnsi="Times New Roman"/>
        <w:b w:val="false"/>
        <w:bCs w:val="false"/>
        <w:i/>
        <w:iCs/>
        <w:kern w:val="0"/>
        <w:sz w:val="24"/>
        <w:szCs w:val="24"/>
        <w:lang w:eastAsia="pl-PL"/>
      </w:rPr>
      <w:t xml:space="preserve"> </w:t>
    </w:r>
  </w:p>
  <w:p>
    <w:pPr>
      <w:pStyle w:val="Normal"/>
      <w:widowControl/>
      <w:suppressAutoHyphens w:val="false"/>
      <w:spacing w:lineRule="auto" w:line="259" w:before="0" w:after="160"/>
      <w:jc w:val="center"/>
      <w:textAlignment w:val="auto"/>
      <w:rPr>
        <w:rFonts w:ascii="Taime" w:hAnsi="Taime" w:eastAsia="Calibri" w:cs="Calibri Light" w:cstheme="majorHAnsi" w:eastAsiaTheme="minorHAnsi"/>
        <w:b/>
        <w:b/>
        <w:bCs/>
        <w:i/>
        <w:i/>
        <w:iCs/>
        <w:kern w:val="0"/>
        <w:sz w:val="24"/>
        <w:szCs w:val="24"/>
      </w:rPr>
    </w:pPr>
    <w:r>
      <w:rPr>
        <w:rFonts w:eastAsia="Calibri" w:cs="Calibri Light" w:cstheme="majorHAnsi" w:eastAsiaTheme="minorHAnsi" w:ascii="Taime" w:hAnsi="Taime"/>
        <w:b/>
        <w:bCs/>
        <w:i/>
        <w:iCs/>
        <w:kern w:val="0"/>
        <w:sz w:val="24"/>
        <w:szCs w:val="24"/>
      </w:rPr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widowControl/>
      <w:suppressAutoHyphens w:val="false"/>
      <w:spacing w:before="0" w:after="0"/>
      <w:ind w:left="720" w:hanging="0"/>
      <w:contextualSpacing/>
      <w:jc w:val="center"/>
      <w:textAlignment w:val="auto"/>
      <w:rPr>
        <w:rFonts w:ascii="Times New Roman" w:hAnsi="Times New Roman" w:eastAsia="Times New Roman" w:cs="Times New Roman"/>
        <w:i/>
        <w:i/>
        <w:iCs/>
        <w:kern w:val="0"/>
        <w:sz w:val="24"/>
        <w:szCs w:val="24"/>
        <w:lang w:eastAsia="pl-PL"/>
      </w:rPr>
    </w:pPr>
    <w:r>
      <w:rPr>
        <w:rFonts w:eastAsia="Times New Roman" w:cs="Times New Roman" w:ascii="Times New Roman" w:hAnsi="Times New Roman"/>
        <w:i/>
        <w:iCs/>
        <w:kern w:val="0"/>
        <w:sz w:val="24"/>
        <w:szCs w:val="24"/>
        <w:lang w:eastAsia="pl-PL"/>
      </w:rPr>
      <w:t xml:space="preserve">ZP2/03/3022 </w:t>
    </w:r>
    <w:r>
      <w:rPr>
        <w:rFonts w:eastAsia="Times New Roman" w:cs="Times New Roman" w:ascii="Taime" w:hAnsi="Taime"/>
        <w:i/>
        <w:iCs/>
        <w:kern w:val="0"/>
        <w:sz w:val="24"/>
        <w:szCs w:val="24"/>
        <w:lang w:eastAsia="pl-PL"/>
      </w:rPr>
      <w:t xml:space="preserve"> Sukcesywna dostawa artykułów </w:t>
    </w:r>
    <w:r>
      <w:rPr>
        <w:rFonts w:eastAsia="Times New Roman" w:cs="Times New Roman" w:ascii="Taime" w:hAnsi="Taime"/>
        <w:i/>
        <w:iCs/>
        <w:kern w:val="0"/>
        <w:sz w:val="24"/>
        <w:szCs w:val="24"/>
        <w:lang w:eastAsia="pl-PL"/>
      </w:rPr>
      <w:t xml:space="preserve">SPOŻYWCZYCH </w:t>
    </w:r>
    <w:r>
      <w:rPr>
        <w:rFonts w:eastAsia="Times New Roman" w:cs="Times New Roman" w:ascii="Taime" w:hAnsi="Taime"/>
        <w:i/>
        <w:iCs/>
        <w:kern w:val="0"/>
        <w:sz w:val="24"/>
        <w:szCs w:val="24"/>
        <w:lang w:eastAsia="pl-PL"/>
      </w:rPr>
      <w:t xml:space="preserve"> do </w:t>
    </w:r>
    <w:r>
      <w:rPr>
        <w:rFonts w:eastAsia="Times New Roman" w:cs="Times New Roman" w:ascii="Taime" w:hAnsi="Taime"/>
        <w:i/>
        <w:iCs/>
        <w:kern w:val="0"/>
        <w:sz w:val="24"/>
        <w:szCs w:val="24"/>
        <w:shd w:fill="FFFFFF" w:val="clear"/>
        <w:lang w:eastAsia="pl-PL"/>
      </w:rPr>
      <w:t>Przedszkola</w:t>
    </w:r>
    <w:r>
      <w:rPr>
        <w:rFonts w:eastAsia="Times New Roman" w:cs="Times New Roman" w:ascii="Times New Roman" w:hAnsi="Times New Roman"/>
        <w:i/>
        <w:iCs/>
        <w:kern w:val="0"/>
        <w:sz w:val="24"/>
        <w:szCs w:val="24"/>
        <w:lang w:eastAsia="pl-PL"/>
      </w:rPr>
      <w:t xml:space="preserve"> nr 1 „Kosmatek” w Koninie w 2022 r. </w:t>
    </w:r>
    <w:r>
      <w:rPr>
        <w:rFonts w:eastAsia="Times New Roman" w:cs="Times New Roman" w:ascii="Times New Roman" w:hAnsi="Times New Roman"/>
        <w:b w:val="false"/>
        <w:bCs w:val="false"/>
        <w:i/>
        <w:iCs/>
        <w:kern w:val="0"/>
        <w:sz w:val="24"/>
        <w:szCs w:val="24"/>
        <w:lang w:eastAsia="pl-PL"/>
      </w:rPr>
      <w:t xml:space="preserve"> </w:t>
    </w:r>
  </w:p>
  <w:p>
    <w:pPr>
      <w:pStyle w:val="Normal"/>
      <w:widowControl/>
      <w:suppressAutoHyphens w:val="false"/>
      <w:spacing w:lineRule="auto" w:line="259" w:before="0" w:after="160"/>
      <w:jc w:val="center"/>
      <w:textAlignment w:val="auto"/>
      <w:rPr>
        <w:rFonts w:ascii="Taime" w:hAnsi="Taime" w:eastAsia="Calibri" w:cs="Calibri Light" w:cstheme="majorHAnsi" w:eastAsiaTheme="minorHAnsi"/>
        <w:b/>
        <w:b/>
        <w:bCs/>
        <w:i/>
        <w:i/>
        <w:iCs/>
        <w:kern w:val="0"/>
        <w:sz w:val="24"/>
        <w:szCs w:val="24"/>
      </w:rPr>
    </w:pPr>
    <w:r>
      <w:rPr>
        <w:rFonts w:eastAsia="Calibri" w:cs="Calibri Light" w:cstheme="majorHAnsi" w:eastAsiaTheme="minorHAnsi" w:ascii="Taime" w:hAnsi="Taime"/>
        <w:b/>
        <w:bCs/>
        <w:i/>
        <w:iCs/>
        <w:kern w:val="0"/>
        <w:sz w:val="24"/>
        <w:szCs w:val="24"/>
      </w:rPr>
    </w:r>
  </w:p>
</w:hdr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hyphenationZone w:val="425"/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SimSun" w:cs="Tahoma"/>
        <w:kern w:val="2"/>
        <w:sz w:val="22"/>
        <w:szCs w:val="22"/>
        <w:lang w:val="pl-PL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1a4634"/>
    <w:pPr>
      <w:widowControl w:val="false"/>
      <w:suppressAutoHyphens w:val="true"/>
      <w:bidi w:val="0"/>
      <w:spacing w:before="0" w:after="160"/>
      <w:jc w:val="left"/>
      <w:textAlignment w:val="baseline"/>
    </w:pPr>
    <w:rPr>
      <w:rFonts w:ascii="Calibri" w:hAnsi="Calibri" w:eastAsia="SimSun" w:cs="Tahoma"/>
      <w:color w:val="auto"/>
      <w:kern w:val="2"/>
      <w:sz w:val="22"/>
      <w:szCs w:val="22"/>
      <w:lang w:val="pl-PL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gwekZnak" w:customStyle="1">
    <w:name w:val="Nagłówek Znak"/>
    <w:basedOn w:val="DefaultParagraphFont"/>
    <w:qFormat/>
    <w:rsid w:val="001a4634"/>
    <w:rPr/>
  </w:style>
  <w:style w:type="character" w:styleId="StopkaZnak" w:customStyle="1">
    <w:name w:val="Stopka Znak"/>
    <w:basedOn w:val="DefaultParagraphFont"/>
    <w:qFormat/>
    <w:rsid w:val="001a4634"/>
    <w:rPr/>
  </w:style>
  <w:style w:type="character" w:styleId="AkapitzlistZnak" w:customStyle="1">
    <w:name w:val="Akapit z listą Znak"/>
    <w:qFormat/>
    <w:rsid w:val="001a4634"/>
    <w:rPr/>
  </w:style>
  <w:style w:type="character" w:styleId="Czeinternetowe">
    <w:name w:val="Łącze internetowe"/>
    <w:basedOn w:val="DefaultParagraphFont"/>
    <w:rsid w:val="001a4634"/>
    <w:rPr>
      <w:color w:val="0000FF"/>
      <w:u w:val="single"/>
    </w:rPr>
  </w:style>
  <w:style w:type="character" w:styleId="Znakinumeracji" w:customStyle="1">
    <w:name w:val="Znaki numeracji"/>
    <w:qFormat/>
    <w:rsid w:val="001a4634"/>
    <w:rPr/>
  </w:style>
  <w:style w:type="character" w:styleId="Nierozpoznanawzmianka1" w:customStyle="1">
    <w:name w:val="Nierozpoznana wzmianka1"/>
    <w:basedOn w:val="DefaultParagraphFont"/>
    <w:uiPriority w:val="99"/>
    <w:semiHidden/>
    <w:unhideWhenUsed/>
    <w:qFormat/>
    <w:rsid w:val="00fa32dc"/>
    <w:rPr>
      <w:color w:val="605E5C"/>
      <w:shd w:fill="E1DFDD" w:val="clear"/>
    </w:rPr>
  </w:style>
  <w:style w:type="paragraph" w:styleId="Nagwek" w:customStyle="1">
    <w:name w:val="Nagłówek"/>
    <w:basedOn w:val="Standard"/>
    <w:next w:val="Textbody"/>
    <w:qFormat/>
    <w:rsid w:val="001a4634"/>
    <w:pPr>
      <w:keepNext w:val="true"/>
      <w:spacing w:before="240" w:after="120"/>
    </w:pPr>
    <w:rPr>
      <w:rFonts w:ascii="Arial" w:hAnsi="Arial" w:eastAsia="Microsoft YaHei" w:cs="Arial"/>
      <w:sz w:val="28"/>
      <w:szCs w:val="28"/>
    </w:rPr>
  </w:style>
  <w:style w:type="paragraph" w:styleId="Tretekstu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Textbody"/>
    <w:rsid w:val="001a4634"/>
    <w:pPr/>
    <w:rPr>
      <w:rFonts w:cs="Arial"/>
    </w:rPr>
  </w:style>
  <w:style w:type="paragraph" w:styleId="Podpis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ks" w:customStyle="1">
    <w:name w:val="Indeks"/>
    <w:basedOn w:val="Standard"/>
    <w:qFormat/>
    <w:rsid w:val="001a4634"/>
    <w:pPr>
      <w:suppressLineNumbers/>
    </w:pPr>
    <w:rPr>
      <w:rFonts w:cs="Arial"/>
    </w:rPr>
  </w:style>
  <w:style w:type="paragraph" w:styleId="Standard" w:customStyle="1">
    <w:name w:val="Standard"/>
    <w:qFormat/>
    <w:rsid w:val="001a4634"/>
    <w:pPr>
      <w:widowControl/>
      <w:suppressAutoHyphens w:val="true"/>
      <w:bidi w:val="0"/>
      <w:spacing w:before="0" w:after="160"/>
      <w:jc w:val="left"/>
      <w:textAlignment w:val="baseline"/>
    </w:pPr>
    <w:rPr>
      <w:rFonts w:ascii="Calibri" w:hAnsi="Calibri" w:eastAsia="SimSun" w:cs="Tahoma"/>
      <w:color w:val="auto"/>
      <w:kern w:val="2"/>
      <w:sz w:val="22"/>
      <w:szCs w:val="22"/>
      <w:lang w:val="pl-PL" w:eastAsia="en-US" w:bidi="ar-SA"/>
    </w:rPr>
  </w:style>
  <w:style w:type="paragraph" w:styleId="Textbody" w:customStyle="1">
    <w:name w:val="Text body"/>
    <w:basedOn w:val="Standard"/>
    <w:qFormat/>
    <w:rsid w:val="001a4634"/>
    <w:pPr>
      <w:spacing w:before="0" w:after="120"/>
    </w:pPr>
    <w:rPr/>
  </w:style>
  <w:style w:type="paragraph" w:styleId="Caption">
    <w:name w:val="caption"/>
    <w:basedOn w:val="Standard"/>
    <w:qFormat/>
    <w:rsid w:val="001a4634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Gwkaistopka">
    <w:name w:val="Główka i stopka"/>
    <w:basedOn w:val="Normal"/>
    <w:qFormat/>
    <w:pPr/>
    <w:rPr/>
  </w:style>
  <w:style w:type="paragraph" w:styleId="Gwka">
    <w:name w:val="Header"/>
    <w:basedOn w:val="Standard"/>
    <w:rsid w:val="001a4634"/>
    <w:pPr>
      <w:suppressLineNumbers/>
      <w:tabs>
        <w:tab w:val="clear" w:pos="708"/>
        <w:tab w:val="center" w:pos="4536" w:leader="none"/>
        <w:tab w:val="right" w:pos="9072" w:leader="none"/>
      </w:tabs>
      <w:spacing w:before="0" w:after="0"/>
    </w:pPr>
    <w:rPr/>
  </w:style>
  <w:style w:type="paragraph" w:styleId="Stopka">
    <w:name w:val="Footer"/>
    <w:basedOn w:val="Standard"/>
    <w:rsid w:val="001a4634"/>
    <w:pPr>
      <w:suppressLineNumbers/>
      <w:tabs>
        <w:tab w:val="clear" w:pos="708"/>
        <w:tab w:val="center" w:pos="4536" w:leader="none"/>
        <w:tab w:val="right" w:pos="9072" w:leader="none"/>
      </w:tabs>
      <w:spacing w:before="0" w:after="0"/>
    </w:pPr>
    <w:rPr/>
  </w:style>
  <w:style w:type="paragraph" w:styleId="NormalWeb">
    <w:name w:val="Normal (Web)"/>
    <w:basedOn w:val="Standard"/>
    <w:qFormat/>
    <w:rsid w:val="001a4634"/>
    <w:pPr>
      <w:spacing w:before="100" w:after="100"/>
    </w:pPr>
    <w:rPr>
      <w:rFonts w:ascii="Times New Roman" w:hAnsi="Times New Roman" w:eastAsia="Times New Roman" w:cs="Times New Roman"/>
      <w:sz w:val="24"/>
      <w:szCs w:val="24"/>
      <w:lang w:eastAsia="pl-PL"/>
    </w:rPr>
  </w:style>
  <w:style w:type="paragraph" w:styleId="ListParagraph">
    <w:name w:val="List Paragraph"/>
    <w:basedOn w:val="Standard"/>
    <w:qFormat/>
    <w:rsid w:val="001a4634"/>
    <w:pPr>
      <w:ind w:left="720" w:hanging="0"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fontTable" Target="fontTable.xml"/><Relationship Id="rId9" Type="http://schemas.openxmlformats.org/officeDocument/2006/relationships/settings" Target="settings.xml"/><Relationship Id="rId10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Application>LibreOffice/7.2.4.1$Windows_X86_64 LibreOffice_project/27d75539669ac387bb498e35313b970b7fe9c4f9</Application>
  <AppVersion>15.0000</AppVersion>
  <Pages>7</Pages>
  <Words>1978</Words>
  <Characters>11871</Characters>
  <CharactersWithSpaces>13822</CharactersWithSpaces>
  <Paragraphs>27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2021-11-22T10:20:00Z</dcterms:created>
  <dc:creator>Użytkownik</dc:creator>
  <dc:description/>
  <dc:language>pl-PL</dc:language>
  <cp:lastModifiedBy/>
  <cp:lastPrinted>2021-10-13T07:20:00Z</cp:lastPrinted>
  <dcterms:modified xsi:type="dcterms:W3CDTF">2022-03-04T13:41:03Z</dcterms:modified>
  <cp:revision>17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